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A748" w14:textId="7884426A" w:rsidR="00526F1D" w:rsidRPr="001431B2" w:rsidRDefault="00526F1D" w:rsidP="000E5C54">
      <w:pPr>
        <w:ind w:left="-851"/>
        <w:rPr>
          <w:rFonts w:ascii="Calibri" w:hAnsi="Calibri" w:cs="Tahoma"/>
          <w:color w:val="FF0000"/>
          <w:sz w:val="22"/>
          <w:szCs w:val="21"/>
        </w:rPr>
      </w:pPr>
      <w:bookmarkStart w:id="0" w:name="_GoBack"/>
      <w:bookmarkEnd w:id="0"/>
    </w:p>
    <w:p w14:paraId="6D266625" w14:textId="5E3E1B61" w:rsidR="00D929C3" w:rsidRDefault="00D929C3" w:rsidP="000E5C54">
      <w:pPr>
        <w:ind w:left="-851"/>
        <w:rPr>
          <w:rFonts w:ascii="Calibri" w:hAnsi="Calibri" w:cs="Tahoma"/>
          <w:color w:val="FF0000"/>
          <w:sz w:val="22"/>
          <w:szCs w:val="21"/>
        </w:rPr>
      </w:pPr>
    </w:p>
    <w:p w14:paraId="0FAD2DCF" w14:textId="01C32250" w:rsidR="00134EB9" w:rsidRDefault="00134EB9" w:rsidP="000E5C54">
      <w:pPr>
        <w:ind w:left="-851"/>
        <w:rPr>
          <w:rFonts w:ascii="Calibri" w:hAnsi="Calibri" w:cs="Tahoma"/>
          <w:color w:val="FF0000"/>
          <w:sz w:val="22"/>
          <w:szCs w:val="21"/>
        </w:rPr>
      </w:pPr>
    </w:p>
    <w:p w14:paraId="36080ECF" w14:textId="6E2CFA6F" w:rsidR="00134EB9" w:rsidRDefault="00134EB9" w:rsidP="000E5C54">
      <w:pPr>
        <w:ind w:left="-851"/>
        <w:rPr>
          <w:rFonts w:ascii="Calibri" w:hAnsi="Calibri" w:cs="Tahoma"/>
          <w:color w:val="FF0000"/>
          <w:sz w:val="22"/>
          <w:szCs w:val="21"/>
        </w:rPr>
      </w:pPr>
    </w:p>
    <w:p w14:paraId="4E905FFF" w14:textId="13BF943A" w:rsidR="00134EB9" w:rsidRDefault="00134EB9" w:rsidP="000E5C54">
      <w:pPr>
        <w:ind w:left="-851"/>
        <w:rPr>
          <w:rFonts w:ascii="Calibri" w:hAnsi="Calibri" w:cs="Tahoma"/>
          <w:color w:val="FF0000"/>
          <w:sz w:val="22"/>
          <w:szCs w:val="21"/>
        </w:rPr>
      </w:pPr>
    </w:p>
    <w:p w14:paraId="37A63FB3" w14:textId="7FE68C91" w:rsidR="00134EB9" w:rsidRDefault="00134EB9" w:rsidP="000E5C54">
      <w:pPr>
        <w:ind w:left="-851"/>
        <w:rPr>
          <w:rFonts w:ascii="Calibri" w:hAnsi="Calibri" w:cs="Tahoma"/>
          <w:color w:val="FF0000"/>
          <w:sz w:val="22"/>
          <w:szCs w:val="21"/>
        </w:rPr>
      </w:pPr>
    </w:p>
    <w:p w14:paraId="4AAB8F03" w14:textId="77777777" w:rsidR="00134EB9" w:rsidRPr="001431B2" w:rsidRDefault="00134EB9" w:rsidP="000E5C54">
      <w:pPr>
        <w:ind w:left="-851"/>
        <w:rPr>
          <w:rFonts w:ascii="Calibri" w:hAnsi="Calibri" w:cs="Tahoma"/>
          <w:color w:val="FF0000"/>
          <w:sz w:val="22"/>
          <w:szCs w:val="21"/>
        </w:rPr>
      </w:pPr>
    </w:p>
    <w:p w14:paraId="75299658" w14:textId="522BD743" w:rsidR="006D0208" w:rsidRPr="001431B2" w:rsidRDefault="001431B2" w:rsidP="00526F1D">
      <w:pPr>
        <w:ind w:left="-851"/>
        <w:rPr>
          <w:rFonts w:ascii="Calibri" w:hAnsi="Calibri" w:cs="Tahoma"/>
          <w:color w:val="00B050"/>
          <w:szCs w:val="18"/>
        </w:rPr>
      </w:pPr>
      <w:r>
        <w:rPr>
          <w:rFonts w:ascii="Calibri" w:hAnsi="Calibri" w:cs="Tahoma"/>
          <w:color w:val="FF0000"/>
          <w:sz w:val="22"/>
          <w:szCs w:val="21"/>
        </w:rPr>
        <w:t xml:space="preserve">     </w:t>
      </w:r>
    </w:p>
    <w:p w14:paraId="5779A661" w14:textId="387DDF16" w:rsidR="001F3A42" w:rsidRPr="001431B2" w:rsidRDefault="001F3A42" w:rsidP="000E5C54">
      <w:pPr>
        <w:ind w:left="-851"/>
        <w:rPr>
          <w:rFonts w:ascii="Calibri" w:hAnsi="Calibri" w:cs="Tahoma"/>
          <w:color w:val="FF0000"/>
          <w:sz w:val="22"/>
          <w:szCs w:val="21"/>
        </w:rPr>
      </w:pPr>
    </w:p>
    <w:p w14:paraId="16A55ECF" w14:textId="77777777" w:rsidR="00134EB9" w:rsidRPr="00134EB9" w:rsidRDefault="00134EB9" w:rsidP="00134EB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134EB9">
        <w:rPr>
          <w:rFonts w:asciiTheme="minorHAnsi" w:hAnsiTheme="minorHAnsi"/>
          <w:sz w:val="22"/>
          <w:szCs w:val="22"/>
          <w:u w:val="single"/>
        </w:rPr>
        <w:t>SITES INSCRITS A L’INVENTAIRE SUPPLEMENTAIRE</w:t>
      </w:r>
    </w:p>
    <w:p w14:paraId="6132DA41" w14:textId="1E64FC6F" w:rsidR="00134EB9" w:rsidRPr="00134EB9" w:rsidRDefault="00134EB9" w:rsidP="00134EB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134EB9">
        <w:rPr>
          <w:rFonts w:asciiTheme="minorHAnsi" w:hAnsiTheme="minorHAnsi"/>
          <w:sz w:val="22"/>
          <w:szCs w:val="22"/>
          <w:u w:val="single"/>
        </w:rPr>
        <w:t xml:space="preserve">ARRETE </w:t>
      </w:r>
      <w:r w:rsidR="00C9696F">
        <w:rPr>
          <w:rFonts w:asciiTheme="minorHAnsi" w:hAnsiTheme="minorHAnsi"/>
          <w:sz w:val="22"/>
          <w:szCs w:val="22"/>
          <w:u w:val="single"/>
        </w:rPr>
        <w:t xml:space="preserve">MINISTERIEL </w:t>
      </w:r>
      <w:r w:rsidRPr="00134EB9">
        <w:rPr>
          <w:rFonts w:asciiTheme="minorHAnsi" w:hAnsiTheme="minorHAnsi"/>
          <w:sz w:val="22"/>
          <w:szCs w:val="22"/>
          <w:u w:val="single"/>
        </w:rPr>
        <w:t>DU 2 FEVRIER 1944</w:t>
      </w:r>
    </w:p>
    <w:p w14:paraId="76EBCC26" w14:textId="77777777" w:rsidR="00134EB9" w:rsidRPr="00134EB9" w:rsidRDefault="00134EB9" w:rsidP="00134EB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134EB9">
        <w:rPr>
          <w:rFonts w:asciiTheme="minorHAnsi" w:hAnsiTheme="minorHAnsi"/>
          <w:sz w:val="22"/>
          <w:szCs w:val="22"/>
          <w:u w:val="single"/>
        </w:rPr>
        <w:t>COMMUNE DE RIOM</w:t>
      </w:r>
    </w:p>
    <w:p w14:paraId="4F03B428" w14:textId="77777777" w:rsidR="00134EB9" w:rsidRPr="00134EB9" w:rsidRDefault="00134EB9" w:rsidP="00134EB9">
      <w:pPr>
        <w:rPr>
          <w:rFonts w:asciiTheme="minorHAnsi" w:hAnsiTheme="minorHAnsi"/>
          <w:sz w:val="22"/>
          <w:szCs w:val="22"/>
        </w:rPr>
      </w:pPr>
    </w:p>
    <w:p w14:paraId="5C23412A" w14:textId="77777777" w:rsidR="00134EB9" w:rsidRPr="00134EB9" w:rsidRDefault="00134EB9" w:rsidP="00134EB9">
      <w:pPr>
        <w:rPr>
          <w:rFonts w:asciiTheme="minorHAnsi" w:hAnsiTheme="minorHAnsi"/>
          <w:sz w:val="22"/>
          <w:szCs w:val="22"/>
        </w:rPr>
      </w:pPr>
    </w:p>
    <w:p w14:paraId="4F87D1E8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r w:rsidRPr="00134EB9">
        <w:t xml:space="preserve">7 rue Anne </w:t>
      </w:r>
      <w:proofErr w:type="spellStart"/>
      <w:r w:rsidRPr="00134EB9">
        <w:t>Dubourg</w:t>
      </w:r>
      <w:proofErr w:type="spellEnd"/>
      <w:r w:rsidRPr="00134EB9">
        <w:t>, façade et toiture</w:t>
      </w:r>
    </w:p>
    <w:p w14:paraId="288C8F78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r w:rsidRPr="00134EB9">
        <w:t>9 rue de la Caisse d’Epargne, façade et toiture</w:t>
      </w:r>
    </w:p>
    <w:p w14:paraId="3368AE6F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proofErr w:type="gramStart"/>
      <w:r w:rsidRPr="00134EB9">
        <w:t>rue</w:t>
      </w:r>
      <w:proofErr w:type="gramEnd"/>
      <w:r w:rsidRPr="00134EB9">
        <w:t xml:space="preserve"> du Commerce, avec les façades et toitures des maisons qui la bordent (du 1 au 73 et du 2 au 56)</w:t>
      </w:r>
    </w:p>
    <w:p w14:paraId="51F8A8DF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proofErr w:type="gramStart"/>
      <w:r w:rsidRPr="00134EB9">
        <w:t>rue</w:t>
      </w:r>
      <w:proofErr w:type="gramEnd"/>
      <w:r w:rsidRPr="00134EB9">
        <w:t xml:space="preserve"> Croisier, avec les façades et toitures des maisons qui la bordent (du 1 au 21 et du 2 au 34)</w:t>
      </w:r>
    </w:p>
    <w:p w14:paraId="4B7356F7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proofErr w:type="gramStart"/>
      <w:r w:rsidRPr="00134EB9">
        <w:t>place</w:t>
      </w:r>
      <w:proofErr w:type="gramEnd"/>
      <w:r w:rsidRPr="00134EB9">
        <w:t xml:space="preserve"> de la Fédération, avec les façades et toitures des maisons qui la bordent au Nord (du 3 au 39)</w:t>
      </w:r>
    </w:p>
    <w:p w14:paraId="22DC2769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r w:rsidRPr="00134EB9">
        <w:t xml:space="preserve">8, 10, 19 et 19 bis Rue Fleurus, façades et toitures </w:t>
      </w:r>
    </w:p>
    <w:p w14:paraId="72E0AD46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proofErr w:type="gramStart"/>
      <w:r w:rsidRPr="00134EB9">
        <w:t>rue</w:t>
      </w:r>
      <w:proofErr w:type="gramEnd"/>
      <w:r w:rsidRPr="00134EB9">
        <w:t xml:space="preserve"> </w:t>
      </w:r>
      <w:proofErr w:type="spellStart"/>
      <w:r w:rsidRPr="00134EB9">
        <w:t>Gomot</w:t>
      </w:r>
      <w:proofErr w:type="spellEnd"/>
      <w:r w:rsidRPr="00134EB9">
        <w:t>, avec les façades et toitures des maisons qui la bordent (du 1 au 53 et du 2 au 66)</w:t>
      </w:r>
    </w:p>
    <w:p w14:paraId="3064573C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proofErr w:type="gramStart"/>
      <w:r w:rsidRPr="00134EB9">
        <w:t>rue</w:t>
      </w:r>
      <w:proofErr w:type="gramEnd"/>
      <w:r w:rsidRPr="00134EB9">
        <w:t xml:space="preserve"> de l’Horloge, avec les façades et toitures des maisons qui la bordent (du 3 au 41 et du 2 au 42)</w:t>
      </w:r>
    </w:p>
    <w:p w14:paraId="14735591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proofErr w:type="gramStart"/>
      <w:r w:rsidRPr="00134EB9">
        <w:t>rue</w:t>
      </w:r>
      <w:proofErr w:type="gramEnd"/>
      <w:r w:rsidRPr="00134EB9">
        <w:t xml:space="preserve"> de l’Hôtel des Monnaies, façade et toiture, parcelle 199 du cadastre</w:t>
      </w:r>
    </w:p>
    <w:p w14:paraId="27A65B11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r w:rsidRPr="00134EB9">
        <w:t>25 et 34 rue Marivaux, façades et toitures</w:t>
      </w:r>
    </w:p>
    <w:p w14:paraId="34006847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r w:rsidRPr="00134EB9">
        <w:t xml:space="preserve">2 rue du </w:t>
      </w:r>
      <w:proofErr w:type="spellStart"/>
      <w:r w:rsidRPr="00134EB9">
        <w:t>Marthuret</w:t>
      </w:r>
      <w:proofErr w:type="spellEnd"/>
      <w:r w:rsidRPr="00134EB9">
        <w:t>, façade et toiture</w:t>
      </w:r>
    </w:p>
    <w:p w14:paraId="0EAD421D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proofErr w:type="gramStart"/>
      <w:r w:rsidRPr="00134EB9">
        <w:t>rue</w:t>
      </w:r>
      <w:proofErr w:type="gramEnd"/>
      <w:r w:rsidRPr="00134EB9">
        <w:t xml:space="preserve"> Saint-</w:t>
      </w:r>
      <w:proofErr w:type="spellStart"/>
      <w:r w:rsidRPr="00134EB9">
        <w:t>amable</w:t>
      </w:r>
      <w:proofErr w:type="spellEnd"/>
      <w:r w:rsidRPr="00134EB9">
        <w:t xml:space="preserve"> avec les façades et toitures des maisons qui la bordent (du 1 au 15 et du 2 au 40)</w:t>
      </w:r>
    </w:p>
    <w:p w14:paraId="27CE0F9B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proofErr w:type="gramStart"/>
      <w:r w:rsidRPr="00134EB9">
        <w:t>rue</w:t>
      </w:r>
      <w:proofErr w:type="gramEnd"/>
      <w:r w:rsidRPr="00134EB9">
        <w:t xml:space="preserve"> de l’Hôtel de Ville avec les façades et  toitures des maisons qui la bordent (du 1 au 41 et du 2 au 42)</w:t>
      </w:r>
    </w:p>
    <w:p w14:paraId="27396236" w14:textId="77777777" w:rsidR="00134EB9" w:rsidRPr="00134EB9" w:rsidRDefault="00134EB9" w:rsidP="00134EB9">
      <w:pPr>
        <w:pStyle w:val="Paragraphedeliste"/>
        <w:numPr>
          <w:ilvl w:val="0"/>
          <w:numId w:val="2"/>
        </w:numPr>
      </w:pPr>
      <w:r w:rsidRPr="00134EB9">
        <w:t xml:space="preserve">2 rue Saint Antoine, façade et toiture   </w:t>
      </w:r>
    </w:p>
    <w:p w14:paraId="5129D769" w14:textId="54379750" w:rsidR="0025066D" w:rsidRDefault="00134EB9" w:rsidP="00134EB9">
      <w:pPr>
        <w:pStyle w:val="Paragraphedeliste"/>
        <w:numPr>
          <w:ilvl w:val="0"/>
          <w:numId w:val="2"/>
        </w:numPr>
      </w:pPr>
      <w:r w:rsidRPr="00134EB9">
        <w:t xml:space="preserve">1 rue </w:t>
      </w:r>
      <w:proofErr w:type="spellStart"/>
      <w:r w:rsidRPr="00134EB9">
        <w:t>Sirmon</w:t>
      </w:r>
      <w:proofErr w:type="spellEnd"/>
      <w:r w:rsidRPr="00134EB9">
        <w:t>, façade et toiture</w:t>
      </w:r>
    </w:p>
    <w:p w14:paraId="73B4A8C2" w14:textId="5AB733FE" w:rsidR="00134EB9" w:rsidRDefault="00134EB9" w:rsidP="00134EB9"/>
    <w:p w14:paraId="41528EC9" w14:textId="173C83FF" w:rsidR="00134EB9" w:rsidRDefault="00134EB9" w:rsidP="00134EB9"/>
    <w:p w14:paraId="07A0925A" w14:textId="361B2977" w:rsidR="00134EB9" w:rsidRDefault="00134EB9" w:rsidP="00134EB9"/>
    <w:p w14:paraId="4B12787F" w14:textId="1EA577CE" w:rsidR="00134EB9" w:rsidRDefault="00134EB9" w:rsidP="00134EB9"/>
    <w:p w14:paraId="4CF1E13E" w14:textId="765AE555" w:rsidR="00134EB9" w:rsidRDefault="00134EB9" w:rsidP="00134EB9"/>
    <w:p w14:paraId="181CD79B" w14:textId="2588142D" w:rsidR="00134EB9" w:rsidRDefault="00134EB9" w:rsidP="00134EB9"/>
    <w:p w14:paraId="707AC508" w14:textId="30E5B713" w:rsidR="00134EB9" w:rsidRDefault="00134EB9" w:rsidP="00134EB9"/>
    <w:p w14:paraId="77AD0E6B" w14:textId="450F19C1" w:rsidR="00134EB9" w:rsidRDefault="00134EB9" w:rsidP="00134EB9"/>
    <w:p w14:paraId="6F5BD6C1" w14:textId="314A9B8E" w:rsidR="00134EB9" w:rsidRDefault="00134EB9" w:rsidP="00134EB9"/>
    <w:p w14:paraId="163E70BA" w14:textId="747756C0" w:rsidR="00134EB9" w:rsidRDefault="00134EB9" w:rsidP="00134EB9"/>
    <w:p w14:paraId="2147F305" w14:textId="6042D69D" w:rsidR="00134EB9" w:rsidRDefault="00134EB9" w:rsidP="00134EB9"/>
    <w:sectPr w:rsidR="00134EB9" w:rsidSect="00143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C12C1" w14:textId="77777777" w:rsidR="00A71186" w:rsidRDefault="00A71186" w:rsidP="0070249E">
      <w:r>
        <w:separator/>
      </w:r>
    </w:p>
  </w:endnote>
  <w:endnote w:type="continuationSeparator" w:id="0">
    <w:p w14:paraId="570C5363" w14:textId="77777777" w:rsidR="00A71186" w:rsidRDefault="00A71186" w:rsidP="0070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B6310" w14:textId="77777777" w:rsidR="00042F78" w:rsidRDefault="00042F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BBCC" w14:textId="77777777" w:rsidR="00042F78" w:rsidRDefault="00042F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60DF" w14:textId="77777777" w:rsidR="00042F78" w:rsidRDefault="00042F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98B66" w14:textId="77777777" w:rsidR="00A71186" w:rsidRDefault="00A71186" w:rsidP="0070249E">
      <w:r>
        <w:separator/>
      </w:r>
    </w:p>
  </w:footnote>
  <w:footnote w:type="continuationSeparator" w:id="0">
    <w:p w14:paraId="5F311C3E" w14:textId="77777777" w:rsidR="00A71186" w:rsidRDefault="00A71186" w:rsidP="0070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C1171" w14:textId="77777777" w:rsidR="00042F78" w:rsidRDefault="00042F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0A09" w14:textId="77777777" w:rsidR="0070249E" w:rsidRDefault="0070249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F7ACE1" wp14:editId="5FE1BCCB">
          <wp:simplePos x="0" y="0"/>
          <wp:positionH relativeFrom="margin">
            <wp:posOffset>-1440180</wp:posOffset>
          </wp:positionH>
          <wp:positionV relativeFrom="margin">
            <wp:posOffset>-906780</wp:posOffset>
          </wp:positionV>
          <wp:extent cx="7562850" cy="10698480"/>
          <wp:effectExtent l="0" t="0" r="635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èle papier en tête bandeau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1560" w14:textId="77777777" w:rsidR="00042F78" w:rsidRDefault="00042F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1DF5"/>
    <w:multiLevelType w:val="hybridMultilevel"/>
    <w:tmpl w:val="DF1A62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6E101B"/>
    <w:multiLevelType w:val="hybridMultilevel"/>
    <w:tmpl w:val="140A0648"/>
    <w:lvl w:ilvl="0" w:tplc="44F60604">
      <w:numFmt w:val="bullet"/>
      <w:lvlText w:val="-"/>
      <w:lvlJc w:val="left"/>
      <w:pPr>
        <w:ind w:left="574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5E"/>
    <w:rsid w:val="00015258"/>
    <w:rsid w:val="00042F78"/>
    <w:rsid w:val="000631E0"/>
    <w:rsid w:val="00076533"/>
    <w:rsid w:val="000C5598"/>
    <w:rsid w:val="000E5C54"/>
    <w:rsid w:val="00104234"/>
    <w:rsid w:val="001112FE"/>
    <w:rsid w:val="00134EB9"/>
    <w:rsid w:val="00141BBA"/>
    <w:rsid w:val="00142D0E"/>
    <w:rsid w:val="001431B2"/>
    <w:rsid w:val="00157E33"/>
    <w:rsid w:val="0016185E"/>
    <w:rsid w:val="001B4CAD"/>
    <w:rsid w:val="001F3A42"/>
    <w:rsid w:val="001F4C3A"/>
    <w:rsid w:val="0024502E"/>
    <w:rsid w:val="0025066D"/>
    <w:rsid w:val="00274B87"/>
    <w:rsid w:val="002A6441"/>
    <w:rsid w:val="002B5693"/>
    <w:rsid w:val="002F36EF"/>
    <w:rsid w:val="003049EF"/>
    <w:rsid w:val="00310C5C"/>
    <w:rsid w:val="00344899"/>
    <w:rsid w:val="003F726B"/>
    <w:rsid w:val="00427621"/>
    <w:rsid w:val="00427ECB"/>
    <w:rsid w:val="00453F72"/>
    <w:rsid w:val="00496CD6"/>
    <w:rsid w:val="005023EF"/>
    <w:rsid w:val="00506E93"/>
    <w:rsid w:val="00526F1D"/>
    <w:rsid w:val="00534448"/>
    <w:rsid w:val="0053484F"/>
    <w:rsid w:val="005829FA"/>
    <w:rsid w:val="005909B2"/>
    <w:rsid w:val="00591A78"/>
    <w:rsid w:val="005C178C"/>
    <w:rsid w:val="005D7733"/>
    <w:rsid w:val="005F1834"/>
    <w:rsid w:val="006076F3"/>
    <w:rsid w:val="006209D5"/>
    <w:rsid w:val="0066516E"/>
    <w:rsid w:val="0066585E"/>
    <w:rsid w:val="006C7AC7"/>
    <w:rsid w:val="006D0208"/>
    <w:rsid w:val="006E0C42"/>
    <w:rsid w:val="006E7F64"/>
    <w:rsid w:val="00702388"/>
    <w:rsid w:val="0070249E"/>
    <w:rsid w:val="00722035"/>
    <w:rsid w:val="00733B11"/>
    <w:rsid w:val="007827F2"/>
    <w:rsid w:val="007867EE"/>
    <w:rsid w:val="007A27E1"/>
    <w:rsid w:val="007C446F"/>
    <w:rsid w:val="007E6D08"/>
    <w:rsid w:val="007F1284"/>
    <w:rsid w:val="008166D9"/>
    <w:rsid w:val="00861BB3"/>
    <w:rsid w:val="00863215"/>
    <w:rsid w:val="008D32C8"/>
    <w:rsid w:val="008D3634"/>
    <w:rsid w:val="008D73A1"/>
    <w:rsid w:val="00907845"/>
    <w:rsid w:val="009501E1"/>
    <w:rsid w:val="00974388"/>
    <w:rsid w:val="00986A98"/>
    <w:rsid w:val="00994568"/>
    <w:rsid w:val="009E082C"/>
    <w:rsid w:val="00A626CD"/>
    <w:rsid w:val="00A67841"/>
    <w:rsid w:val="00A71186"/>
    <w:rsid w:val="00A94896"/>
    <w:rsid w:val="00A94A56"/>
    <w:rsid w:val="00AA4F60"/>
    <w:rsid w:val="00AE4447"/>
    <w:rsid w:val="00B1385A"/>
    <w:rsid w:val="00B51DA9"/>
    <w:rsid w:val="00B74079"/>
    <w:rsid w:val="00C05582"/>
    <w:rsid w:val="00C12C7B"/>
    <w:rsid w:val="00C16250"/>
    <w:rsid w:val="00C162B0"/>
    <w:rsid w:val="00C35BB8"/>
    <w:rsid w:val="00C9696F"/>
    <w:rsid w:val="00CB7EB2"/>
    <w:rsid w:val="00CC2280"/>
    <w:rsid w:val="00D0259A"/>
    <w:rsid w:val="00D368D6"/>
    <w:rsid w:val="00D6320B"/>
    <w:rsid w:val="00D75367"/>
    <w:rsid w:val="00D929C3"/>
    <w:rsid w:val="00DA067A"/>
    <w:rsid w:val="00DD037C"/>
    <w:rsid w:val="00DD432E"/>
    <w:rsid w:val="00DE4562"/>
    <w:rsid w:val="00DF2A01"/>
    <w:rsid w:val="00E025F9"/>
    <w:rsid w:val="00E13826"/>
    <w:rsid w:val="00E75A63"/>
    <w:rsid w:val="00E7637A"/>
    <w:rsid w:val="00EB1234"/>
    <w:rsid w:val="00EB423B"/>
    <w:rsid w:val="00EC689F"/>
    <w:rsid w:val="00ED2DC8"/>
    <w:rsid w:val="00EE3DB6"/>
    <w:rsid w:val="00F3439D"/>
    <w:rsid w:val="00F44E28"/>
    <w:rsid w:val="00F65DB5"/>
    <w:rsid w:val="00F72C73"/>
    <w:rsid w:val="00F901F8"/>
    <w:rsid w:val="00FB153B"/>
    <w:rsid w:val="00FB50D0"/>
    <w:rsid w:val="00FD1F37"/>
    <w:rsid w:val="00FD62C8"/>
    <w:rsid w:val="00FF575A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C75C1EF"/>
  <w15:docId w15:val="{C686FF8E-289B-49D5-A85D-0D45AD14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C3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D929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E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7EB2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24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249E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024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249E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134EB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ODELES%20VSV\COURRIER\Mod&#232;le%20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B8E1C-3DB6-48B5-A1CF-04BF9CB2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courrier.dotx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JUILLARD Brigitte - Urbanisme</cp:lastModifiedBy>
  <cp:revision>2</cp:revision>
  <cp:lastPrinted>2018-04-24T06:38:00Z</cp:lastPrinted>
  <dcterms:created xsi:type="dcterms:W3CDTF">2018-04-25T13:29:00Z</dcterms:created>
  <dcterms:modified xsi:type="dcterms:W3CDTF">2018-04-25T13:29:00Z</dcterms:modified>
</cp:coreProperties>
</file>